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1785" w14:textId="77777777" w:rsidR="00304D1F" w:rsidRDefault="00304D1F" w:rsidP="00304D1F">
      <w:pPr>
        <w:jc w:val="center"/>
      </w:pPr>
      <w:r>
        <w:t>BURLESON COUNTY MUNICIPAL UTILITY DISTRICT NO. 1</w:t>
      </w:r>
    </w:p>
    <w:p w14:paraId="60CD4C37" w14:textId="77777777" w:rsidR="00304D1F" w:rsidRDefault="00304D1F" w:rsidP="00304D1F">
      <w:pPr>
        <w:jc w:val="center"/>
      </w:pPr>
      <w:r>
        <w:t>WORKING AGENDA</w:t>
      </w:r>
    </w:p>
    <w:p w14:paraId="3EF1C068" w14:textId="7F4EDE96" w:rsidR="00304D1F" w:rsidRDefault="00304D1F" w:rsidP="00304D1F">
      <w:pPr>
        <w:jc w:val="center"/>
      </w:pPr>
      <w:r>
        <w:t>DIRECTORS MEETING JANUARY 1</w:t>
      </w:r>
      <w:r w:rsidR="00C22B48">
        <w:t>9</w:t>
      </w:r>
      <w:r>
        <w:t>, 202</w:t>
      </w:r>
      <w:r>
        <w:t>4</w:t>
      </w:r>
    </w:p>
    <w:p w14:paraId="5B6F3B3C" w14:textId="77777777" w:rsidR="00304D1F" w:rsidRDefault="00304D1F" w:rsidP="00304D1F">
      <w:pPr>
        <w:jc w:val="center"/>
      </w:pPr>
    </w:p>
    <w:p w14:paraId="55404463" w14:textId="77777777" w:rsidR="00304D1F" w:rsidRDefault="00304D1F" w:rsidP="00304D1F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1D8C70C5" w14:textId="24C40B86" w:rsidR="00304D1F" w:rsidRDefault="00304D1F" w:rsidP="00304D1F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DECEMBER </w:t>
      </w:r>
      <w:r>
        <w:t>19</w:t>
      </w:r>
      <w:r>
        <w:t>, 202</w:t>
      </w:r>
      <w:r>
        <w:t>3</w:t>
      </w:r>
    </w:p>
    <w:p w14:paraId="2FCEF123" w14:textId="2318D6CF" w:rsidR="00304D1F" w:rsidRDefault="00304D1F" w:rsidP="00304D1F">
      <w:pPr>
        <w:pStyle w:val="ListParagraph"/>
        <w:numPr>
          <w:ilvl w:val="0"/>
          <w:numId w:val="1"/>
        </w:numPr>
        <w:spacing w:line="360" w:lineRule="auto"/>
      </w:pPr>
      <w:r>
        <w:t>FINANCIAL REPORT FOR PERIOD ENDING DECEMBER 31, 202</w:t>
      </w:r>
      <w:r>
        <w:t>3</w:t>
      </w:r>
    </w:p>
    <w:p w14:paraId="31058EB4" w14:textId="77777777" w:rsidR="00304D1F" w:rsidRDefault="00304D1F" w:rsidP="00304D1F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3D4051B4" w14:textId="77777777" w:rsidR="00304D1F" w:rsidRDefault="00304D1F" w:rsidP="00304D1F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678B36B6" w14:textId="77777777" w:rsidR="00304D1F" w:rsidRDefault="00304D1F" w:rsidP="00304D1F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62BED987" w14:textId="77777777" w:rsidR="00304D1F" w:rsidRDefault="00304D1F" w:rsidP="00304D1F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4031531A" w14:textId="478A7A23" w:rsidR="00304D1F" w:rsidRDefault="00304D1F" w:rsidP="00304D1F">
      <w:pPr>
        <w:pStyle w:val="ListParagraph"/>
        <w:numPr>
          <w:ilvl w:val="1"/>
          <w:numId w:val="1"/>
        </w:numPr>
        <w:spacing w:line="360" w:lineRule="auto"/>
      </w:pPr>
      <w:r>
        <w:t xml:space="preserve">2023-2024 </w:t>
      </w:r>
      <w:r>
        <w:t>BUDGET APPROVAL</w:t>
      </w:r>
    </w:p>
    <w:p w14:paraId="0E9D74ED" w14:textId="639EBF68" w:rsidR="00304D1F" w:rsidRDefault="00304D1F" w:rsidP="00304D1F">
      <w:pPr>
        <w:pStyle w:val="ListParagraph"/>
        <w:numPr>
          <w:ilvl w:val="1"/>
          <w:numId w:val="1"/>
        </w:numPr>
        <w:spacing w:line="360" w:lineRule="auto"/>
      </w:pPr>
      <w:r>
        <w:t>WATER TAP PRICING- INCREASES ON TAP, METERS, AND TRANSFER FEES</w:t>
      </w:r>
    </w:p>
    <w:p w14:paraId="34D08E82" w14:textId="77777777" w:rsidR="00304D1F" w:rsidRDefault="00304D1F" w:rsidP="00304D1F">
      <w:pPr>
        <w:spacing w:line="360" w:lineRule="auto"/>
        <w:ind w:left="360"/>
      </w:pPr>
    </w:p>
    <w:p w14:paraId="3FF7EA64" w14:textId="77777777" w:rsidR="00304D1F" w:rsidRDefault="00304D1F" w:rsidP="00304D1F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24E7DE03" w14:textId="77777777" w:rsidR="00304D1F" w:rsidRDefault="00304D1F" w:rsidP="00304D1F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6E3CF134" w14:textId="77777777" w:rsidR="00304D1F" w:rsidRDefault="00304D1F" w:rsidP="00304D1F">
      <w:pPr>
        <w:spacing w:line="360" w:lineRule="auto"/>
      </w:pPr>
    </w:p>
    <w:p w14:paraId="32FE491C" w14:textId="77777777" w:rsidR="00304D1F" w:rsidRDefault="00304D1F" w:rsidP="00304D1F">
      <w:pPr>
        <w:spacing w:line="360" w:lineRule="auto"/>
      </w:pPr>
    </w:p>
    <w:p w14:paraId="60477C54" w14:textId="77777777" w:rsidR="00304D1F" w:rsidRDefault="00304D1F" w:rsidP="00304D1F">
      <w:pPr>
        <w:spacing w:line="360" w:lineRule="auto"/>
      </w:pPr>
      <w:r>
        <w:t>ADJOURNMENT_________________________________</w:t>
      </w:r>
    </w:p>
    <w:p w14:paraId="31799575" w14:textId="77777777" w:rsidR="00304D1F" w:rsidRDefault="00304D1F" w:rsidP="00304D1F"/>
    <w:p w14:paraId="3D688CBE" w14:textId="77777777" w:rsidR="00304D1F" w:rsidRDefault="00304D1F"/>
    <w:sectPr w:rsidR="00304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1F"/>
    <w:rsid w:val="00304D1F"/>
    <w:rsid w:val="00C2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721EF"/>
  <w15:chartTrackingRefBased/>
  <w15:docId w15:val="{0D86B08F-67FF-4FE9-9A96-2B8F4956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D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2</cp:revision>
  <cp:lastPrinted>2024-01-12T17:29:00Z</cp:lastPrinted>
  <dcterms:created xsi:type="dcterms:W3CDTF">2024-01-12T17:27:00Z</dcterms:created>
  <dcterms:modified xsi:type="dcterms:W3CDTF">2024-01-12T17:36:00Z</dcterms:modified>
</cp:coreProperties>
</file>